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C83" w:rsidRDefault="00AD5C83" w:rsidP="00AD5C83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Тематическая консультация </w:t>
      </w:r>
    </w:p>
    <w:p w:rsidR="00AD5C83" w:rsidRDefault="00AD5C83" w:rsidP="00AD5C83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для социальных педагогов    </w:t>
      </w:r>
    </w:p>
    <w:p w:rsidR="00AD5C83" w:rsidRDefault="00AD5C83" w:rsidP="00AD5C83">
      <w:pPr>
        <w:pStyle w:val="a3"/>
        <w:rPr>
          <w:sz w:val="24"/>
          <w:szCs w:val="24"/>
        </w:rPr>
      </w:pPr>
    </w:p>
    <w:p w:rsidR="00AD5C83" w:rsidRDefault="00AD5C83" w:rsidP="00AD5C83">
      <w:pPr>
        <w:pStyle w:val="a3"/>
        <w:rPr>
          <w:szCs w:val="28"/>
        </w:rPr>
      </w:pPr>
      <w:r>
        <w:rPr>
          <w:b/>
          <w:szCs w:val="28"/>
        </w:rPr>
        <w:t>Дата проведения:</w:t>
      </w:r>
      <w:r>
        <w:rPr>
          <w:szCs w:val="28"/>
        </w:rPr>
        <w:t xml:space="preserve"> </w:t>
      </w:r>
      <w:r>
        <w:rPr>
          <w:szCs w:val="28"/>
        </w:rPr>
        <w:t>16 апреля</w:t>
      </w:r>
      <w:r>
        <w:rPr>
          <w:szCs w:val="28"/>
        </w:rPr>
        <w:t xml:space="preserve"> 2021 года</w:t>
      </w:r>
    </w:p>
    <w:p w:rsidR="00AD5C83" w:rsidRDefault="00AD5C83" w:rsidP="00AD5C83">
      <w:pPr>
        <w:pStyle w:val="a5"/>
        <w:tabs>
          <w:tab w:val="left" w:pos="0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Время проведения: </w:t>
      </w:r>
      <w:r>
        <w:rPr>
          <w:sz w:val="28"/>
          <w:szCs w:val="28"/>
        </w:rPr>
        <w:t>10</w:t>
      </w:r>
      <w:r>
        <w:rPr>
          <w:sz w:val="28"/>
          <w:szCs w:val="28"/>
        </w:rPr>
        <w:t>.00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>
        <w:rPr>
          <w:sz w:val="28"/>
          <w:szCs w:val="28"/>
        </w:rPr>
        <w:t>.00 часов</w:t>
      </w:r>
    </w:p>
    <w:p w:rsidR="00AD5C83" w:rsidRDefault="00AD5C83" w:rsidP="00AD5C83">
      <w:pPr>
        <w:pStyle w:val="a5"/>
        <w:tabs>
          <w:tab w:val="left" w:pos="0"/>
        </w:tabs>
        <w:ind w:left="0"/>
        <w:rPr>
          <w:sz w:val="28"/>
          <w:szCs w:val="28"/>
        </w:rPr>
      </w:pPr>
      <w:r>
        <w:rPr>
          <w:b/>
          <w:sz w:val="28"/>
          <w:szCs w:val="28"/>
        </w:rPr>
        <w:t>Форма проведения:</w:t>
      </w:r>
      <w:r>
        <w:rPr>
          <w:sz w:val="28"/>
          <w:szCs w:val="28"/>
        </w:rPr>
        <w:t xml:space="preserve"> платформа </w:t>
      </w:r>
      <w:r>
        <w:rPr>
          <w:sz w:val="28"/>
          <w:szCs w:val="28"/>
          <w:lang w:val="en-US"/>
        </w:rPr>
        <w:t>ZOOM</w:t>
      </w:r>
    </w:p>
    <w:p w:rsidR="00AD5C83" w:rsidRDefault="00AD5C83" w:rsidP="00AD5C83">
      <w:pPr>
        <w:pStyle w:val="a5"/>
        <w:tabs>
          <w:tab w:val="left" w:pos="0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Конфликты. Пути их решения»</w:t>
      </w:r>
      <w:bookmarkStart w:id="0" w:name="_GoBack"/>
      <w:bookmarkEnd w:id="0"/>
    </w:p>
    <w:p w:rsidR="00AD5C83" w:rsidRDefault="00AD5C83" w:rsidP="00AD5C83">
      <w:pPr>
        <w:pStyle w:val="a3"/>
        <w:jc w:val="center"/>
        <w:rPr>
          <w:sz w:val="24"/>
          <w:szCs w:val="24"/>
        </w:rPr>
      </w:pPr>
    </w:p>
    <w:tbl>
      <w:tblPr>
        <w:tblStyle w:val="a4"/>
        <w:tblW w:w="10065" w:type="dxa"/>
        <w:tblInd w:w="-572" w:type="dxa"/>
        <w:tblLook w:val="04A0" w:firstRow="1" w:lastRow="0" w:firstColumn="1" w:lastColumn="0" w:noHBand="0" w:noVBand="1"/>
      </w:tblPr>
      <w:tblGrid>
        <w:gridCol w:w="1701"/>
        <w:gridCol w:w="5812"/>
        <w:gridCol w:w="2552"/>
      </w:tblGrid>
      <w:tr w:rsidR="00AD5C83" w:rsidTr="00455B55">
        <w:trPr>
          <w:trHeight w:val="755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</w:p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ОО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Ф.И.О. социального педагога</w:t>
            </w:r>
          </w:p>
          <w:p w:rsidR="00AD5C83" w:rsidRDefault="00AD5C83" w:rsidP="00455B55">
            <w:pPr>
              <w:pStyle w:val="a3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Подпись </w:t>
            </w: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8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8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В(С)ОШ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ГБОУ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ДОУ № 1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499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ДОУ № 4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421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ДОУ № 6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Итого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rPr>
                <w:szCs w:val="28"/>
              </w:rPr>
            </w:pPr>
          </w:p>
        </w:tc>
      </w:tr>
      <w:tr w:rsidR="00AD5C83" w:rsidTr="00455B55">
        <w:trPr>
          <w:trHeight w:val="36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5C83" w:rsidRDefault="00AD5C83" w:rsidP="00455B5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Отсутствовали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5C83" w:rsidRDefault="00AD5C83" w:rsidP="00455B55">
            <w:pPr>
              <w:pStyle w:val="a3"/>
              <w:rPr>
                <w:szCs w:val="28"/>
              </w:rPr>
            </w:pPr>
          </w:p>
        </w:tc>
      </w:tr>
    </w:tbl>
    <w:p w:rsidR="00AD5C83" w:rsidRDefault="00AD5C83" w:rsidP="00AD5C83">
      <w:pPr>
        <w:pStyle w:val="a3"/>
        <w:jc w:val="center"/>
        <w:rPr>
          <w:b/>
          <w:szCs w:val="28"/>
        </w:rPr>
      </w:pPr>
    </w:p>
    <w:p w:rsidR="00AD5C83" w:rsidRDefault="00AD5C83" w:rsidP="00AD5C83"/>
    <w:p w:rsidR="00781DA0" w:rsidRDefault="00781DA0"/>
    <w:sectPr w:rsidR="0078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981"/>
    <w:rsid w:val="00781DA0"/>
    <w:rsid w:val="00791981"/>
    <w:rsid w:val="00AD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1989E"/>
  <w15:chartTrackingRefBased/>
  <w15:docId w15:val="{C249C06D-27FB-4371-BEFF-989C8F1C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83"/>
    <w:pPr>
      <w:spacing w:after="200" w:line="276" w:lineRule="auto"/>
    </w:pPr>
    <w:rPr>
      <w:rFonts w:ascii="Times New Roman" w:hAnsi="Times New Roman" w:cs="Times New Roman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C83"/>
    <w:pPr>
      <w:spacing w:after="0" w:line="240" w:lineRule="auto"/>
    </w:pPr>
    <w:rPr>
      <w:rFonts w:ascii="Times New Roman" w:hAnsi="Times New Roman" w:cs="Times New Roman"/>
      <w:sz w:val="28"/>
      <w:szCs w:val="44"/>
    </w:rPr>
  </w:style>
  <w:style w:type="table" w:styleId="a4">
    <w:name w:val="Table Grid"/>
    <w:basedOn w:val="a1"/>
    <w:uiPriority w:val="59"/>
    <w:rsid w:val="00AD5C83"/>
    <w:pPr>
      <w:spacing w:after="0" w:line="240" w:lineRule="auto"/>
    </w:pPr>
    <w:rPr>
      <w:rFonts w:ascii="Times New Roman" w:hAnsi="Times New Roman" w:cs="Times New Roman"/>
      <w:sz w:val="28"/>
      <w:szCs w:val="4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D5C83"/>
    <w:pPr>
      <w:widowControl w:val="0"/>
      <w:spacing w:after="0" w:line="240" w:lineRule="auto"/>
      <w:ind w:left="720"/>
      <w:contextualSpacing/>
    </w:pPr>
    <w:rPr>
      <w:rFonts w:eastAsiaTheme="minorEastAsia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5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5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2021-04-16T06:55:00Z</cp:lastPrinted>
  <dcterms:created xsi:type="dcterms:W3CDTF">2021-04-16T06:53:00Z</dcterms:created>
  <dcterms:modified xsi:type="dcterms:W3CDTF">2021-04-16T06:58:00Z</dcterms:modified>
</cp:coreProperties>
</file>